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966BE7" w14:textId="4F225D14" w:rsidR="00845FAB" w:rsidRPr="005416CB" w:rsidRDefault="00845FAB" w:rsidP="00845FAB">
      <w:pPr>
        <w:shd w:val="clear" w:color="auto" w:fill="FFFFFF"/>
        <w:spacing w:before="375"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aps/>
          <w:color w:val="3A3A3A"/>
          <w:sz w:val="24"/>
          <w:szCs w:val="24"/>
          <w:lang w:eastAsia="pt-BR"/>
        </w:rPr>
      </w:pPr>
      <w:bookmarkStart w:id="0" w:name="_GoBack"/>
      <w:bookmarkEnd w:id="0"/>
      <w:r w:rsidRPr="005416CB">
        <w:rPr>
          <w:rFonts w:ascii="Arial" w:eastAsia="Times New Roman" w:hAnsi="Arial" w:cs="Arial"/>
          <w:b/>
          <w:bCs/>
          <w:caps/>
          <w:color w:val="3A3A3A"/>
          <w:sz w:val="24"/>
          <w:szCs w:val="24"/>
          <w:lang w:eastAsia="pt-BR"/>
        </w:rPr>
        <w:t xml:space="preserve">LABORATÓRIO DE </w:t>
      </w:r>
      <w:r w:rsidR="009065DE" w:rsidRPr="005416CB">
        <w:rPr>
          <w:rFonts w:ascii="Arial" w:eastAsia="Times New Roman" w:hAnsi="Arial" w:cs="Arial"/>
          <w:b/>
          <w:bCs/>
          <w:caps/>
          <w:color w:val="3A3A3A"/>
          <w:sz w:val="24"/>
          <w:szCs w:val="24"/>
          <w:lang w:eastAsia="pt-BR"/>
        </w:rPr>
        <w:t>Física &amp; Astronomia</w:t>
      </w:r>
    </w:p>
    <w:p w14:paraId="69CF09A0" w14:textId="77777777" w:rsidR="00682FA9" w:rsidRPr="005416CB" w:rsidRDefault="00682FA9" w:rsidP="00845FAB">
      <w:pPr>
        <w:spacing w:after="0" w:line="27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8A87D86" w14:textId="404D7C05" w:rsidR="009065DE" w:rsidRPr="005416CB" w:rsidRDefault="009065DE" w:rsidP="009065DE">
      <w:pPr>
        <w:spacing w:after="0" w:line="27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416C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No laboratório de Física e Astronomia são realizados estudos em Astronomia e Física da Relação </w:t>
      </w:r>
      <w:proofErr w:type="spellStart"/>
      <w:r w:rsidRPr="005416C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Sol-Terra</w:t>
      </w:r>
      <w:proofErr w:type="spellEnd"/>
      <w:r w:rsidRPr="005416C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São realizados estudos </w:t>
      </w:r>
      <w:r w:rsidR="005416CB" w:rsidRPr="005416C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em Astrofísica experimental, supernovas e simulação numérica de galáxias, </w:t>
      </w:r>
      <w:r w:rsidR="00550DC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plasma astrofísicos, </w:t>
      </w:r>
      <w:r w:rsidR="005416CB" w:rsidRPr="005416C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física solar, física da relação </w:t>
      </w:r>
      <w:proofErr w:type="spellStart"/>
      <w:r w:rsidR="005416CB" w:rsidRPr="005416C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Sol-Terra</w:t>
      </w:r>
      <w:proofErr w:type="spellEnd"/>
      <w:r w:rsidR="00550DC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proofErr w:type="spellStart"/>
      <w:r w:rsidR="00550DC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aeronomia</w:t>
      </w:r>
      <w:proofErr w:type="spellEnd"/>
      <w:r w:rsidR="005416CB" w:rsidRPr="005416C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clima espacial. </w:t>
      </w:r>
      <w:r w:rsidRPr="005416C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grupo de pesquisa recebe estudantes de graduação em Física, Matemática, Química, Ciência da Computação e Engenharias.</w:t>
      </w:r>
    </w:p>
    <w:p w14:paraId="7C3EF146" w14:textId="77777777" w:rsidR="009065DE" w:rsidRPr="005416CB" w:rsidRDefault="009065DE" w:rsidP="00845FAB">
      <w:pPr>
        <w:spacing w:after="0" w:line="27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C19C318" w14:textId="339DE91D" w:rsidR="00C65AED" w:rsidRPr="005416CB" w:rsidRDefault="00C65AED" w:rsidP="00845FAB">
      <w:pPr>
        <w:spacing w:after="0" w:line="27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416C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Coordenação Geral</w:t>
      </w:r>
      <w:r w:rsidR="009065DE" w:rsidRPr="005416C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Prof.</w:t>
      </w:r>
      <w:r w:rsidRPr="005416C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Dr. </w:t>
      </w:r>
      <w:r w:rsidR="009065DE" w:rsidRPr="005416C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Paulo Roberto Fagundes</w:t>
      </w:r>
    </w:p>
    <w:p w14:paraId="3B60F5DD" w14:textId="11C4FB73" w:rsidR="00C65AED" w:rsidRPr="005416CB" w:rsidRDefault="00C65AED" w:rsidP="00845FAB">
      <w:pPr>
        <w:spacing w:after="0" w:line="27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C65525D" w14:textId="3B80DD01" w:rsidR="00C65AED" w:rsidRDefault="00C65AED" w:rsidP="00845FAB">
      <w:pPr>
        <w:spacing w:after="0" w:line="270" w:lineRule="atLeast"/>
        <w:jc w:val="both"/>
        <w:textAlignment w:val="baseline"/>
        <w:rPr>
          <w:rFonts w:ascii="Arial" w:hAnsi="Arial" w:cs="Arial"/>
          <w:color w:val="326C99"/>
          <w:sz w:val="24"/>
          <w:szCs w:val="24"/>
          <w:shd w:val="clear" w:color="auto" w:fill="FFFFFF"/>
        </w:rPr>
      </w:pPr>
      <w:r w:rsidRPr="005416C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Currículo Lattes</w:t>
      </w:r>
      <w:r w:rsidR="005416CB" w:rsidRPr="005416C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:</w:t>
      </w:r>
      <w:r w:rsidRPr="005416CB">
        <w:rPr>
          <w:rFonts w:ascii="Arial" w:hAnsi="Arial" w:cs="Arial"/>
          <w:color w:val="326C99"/>
          <w:sz w:val="24"/>
          <w:szCs w:val="24"/>
          <w:shd w:val="clear" w:color="auto" w:fill="FFFFFF"/>
        </w:rPr>
        <w:t xml:space="preserve"> </w:t>
      </w:r>
      <w:hyperlink r:id="rId5" w:history="1">
        <w:r w:rsidR="005416CB" w:rsidRPr="0003670D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http://lattes.cnpq.br/2925678920762151</w:t>
        </w:r>
      </w:hyperlink>
    </w:p>
    <w:p w14:paraId="7F209953" w14:textId="59AB4228" w:rsidR="00C65AED" w:rsidRPr="005416CB" w:rsidRDefault="00C65AED" w:rsidP="00845FAB">
      <w:pPr>
        <w:spacing w:after="0" w:line="27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416CB">
        <w:rPr>
          <w:rFonts w:ascii="Arial" w:hAnsi="Arial" w:cs="Arial"/>
          <w:color w:val="326C99"/>
          <w:sz w:val="24"/>
          <w:szCs w:val="24"/>
          <w:shd w:val="clear" w:color="auto" w:fill="FFFFFF"/>
        </w:rPr>
        <w:t xml:space="preserve">                                  </w:t>
      </w:r>
    </w:p>
    <w:p w14:paraId="349DCB93" w14:textId="2BB69386" w:rsidR="005416CB" w:rsidRDefault="00845FAB" w:rsidP="00C65AED">
      <w:pPr>
        <w:spacing w:after="0" w:line="27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416CB">
        <w:rPr>
          <w:rFonts w:ascii="Arial" w:eastAsia="Times New Roman" w:hAnsi="Arial" w:cs="Arial"/>
          <w:color w:val="000000"/>
          <w:sz w:val="24"/>
          <w:szCs w:val="24"/>
          <w:lang w:eastAsia="pt-BR"/>
        </w:rPr>
        <w:br/>
      </w:r>
      <w:r w:rsidR="00682FA9" w:rsidRPr="005416C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Diretório do CNPq</w:t>
      </w:r>
      <w:r w:rsidR="00682FA9" w:rsidRPr="005416C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</w:t>
      </w:r>
      <w:hyperlink r:id="rId6" w:history="1">
        <w:r w:rsidR="00550DCE" w:rsidRPr="0003670D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http://dgp.cnpq.br/dgp/espelhogrupo/1120813324825293</w:t>
        </w:r>
      </w:hyperlink>
    </w:p>
    <w:p w14:paraId="2F941167" w14:textId="77777777" w:rsidR="001D16B4" w:rsidRDefault="009A4C57" w:rsidP="001D16B4">
      <w:pPr>
        <w:spacing w:after="0" w:line="270" w:lineRule="atLeast"/>
        <w:ind w:left="226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hyperlink r:id="rId7" w:history="1">
        <w:r w:rsidR="001D16B4" w:rsidRPr="0003670D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http://dgp.cnpq.br/dgp/espelhogrupo/8772749309567161</w:t>
        </w:r>
      </w:hyperlink>
    </w:p>
    <w:p w14:paraId="5E6C7A74" w14:textId="77777777" w:rsidR="001D16B4" w:rsidRDefault="009A4C57" w:rsidP="001D16B4">
      <w:pPr>
        <w:spacing w:after="0" w:line="270" w:lineRule="atLeast"/>
        <w:ind w:left="226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hyperlink r:id="rId8" w:history="1">
        <w:r w:rsidR="001D16B4" w:rsidRPr="0003670D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http://dgp.cnpq.br/dgp/espelhogrupo/6454658600498964</w:t>
        </w:r>
      </w:hyperlink>
    </w:p>
    <w:p w14:paraId="02A28C69" w14:textId="77777777" w:rsidR="001D16B4" w:rsidRDefault="009A4C57" w:rsidP="001D16B4">
      <w:pPr>
        <w:spacing w:after="0" w:line="270" w:lineRule="atLeast"/>
        <w:ind w:left="226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hyperlink r:id="rId9" w:history="1">
        <w:r w:rsidR="001D16B4" w:rsidRPr="0003670D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http://dgp.cnpq.br/dgp/espelhogrupo/0408397640149328</w:t>
        </w:r>
      </w:hyperlink>
    </w:p>
    <w:p w14:paraId="30F14A93" w14:textId="77777777" w:rsidR="001D16B4" w:rsidRDefault="009A4C57" w:rsidP="001D16B4">
      <w:pPr>
        <w:spacing w:after="0" w:line="270" w:lineRule="atLeast"/>
        <w:ind w:left="226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hyperlink r:id="rId10" w:history="1">
        <w:r w:rsidR="001D16B4" w:rsidRPr="0003670D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http://dgp.cnpq.br/dgp/espelhogrupo/2346008503146426</w:t>
        </w:r>
      </w:hyperlink>
    </w:p>
    <w:p w14:paraId="33C6A63F" w14:textId="77777777" w:rsidR="001D16B4" w:rsidRDefault="009A4C57" w:rsidP="001D16B4">
      <w:pPr>
        <w:spacing w:after="0" w:line="270" w:lineRule="atLeast"/>
        <w:ind w:left="226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hyperlink r:id="rId11" w:history="1">
        <w:r w:rsidR="001D16B4" w:rsidRPr="0003670D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http://dgp.cnpq.br/dgp/espelhogrupo/2104353313768358</w:t>
        </w:r>
      </w:hyperlink>
    </w:p>
    <w:p w14:paraId="66E49C3F" w14:textId="77777777" w:rsidR="001D16B4" w:rsidRDefault="009A4C57" w:rsidP="001D16B4">
      <w:pPr>
        <w:spacing w:after="0" w:line="270" w:lineRule="atLeast"/>
        <w:ind w:left="226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hyperlink r:id="rId12" w:history="1">
        <w:r w:rsidR="001D16B4" w:rsidRPr="0003670D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http://dgp.cnpq.br/dgp/espelhogrupo/6392520134382419</w:t>
        </w:r>
      </w:hyperlink>
    </w:p>
    <w:p w14:paraId="6B4B0329" w14:textId="77777777" w:rsidR="001D16B4" w:rsidRDefault="009A4C57" w:rsidP="001D16B4">
      <w:pPr>
        <w:spacing w:after="0" w:line="270" w:lineRule="atLeast"/>
        <w:ind w:left="226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hyperlink r:id="rId13" w:history="1">
        <w:r w:rsidR="001D16B4" w:rsidRPr="0003670D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http://dgp.cnpq.br/dgp/espelhogrupo/9489921255083166</w:t>
        </w:r>
      </w:hyperlink>
    </w:p>
    <w:p w14:paraId="76FE9FD6" w14:textId="37C539C6" w:rsidR="00550DCE" w:rsidRPr="005416CB" w:rsidRDefault="009A4C57" w:rsidP="001D16B4">
      <w:pPr>
        <w:spacing w:after="0" w:line="270" w:lineRule="atLeast"/>
        <w:ind w:left="226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hyperlink r:id="rId14" w:history="1">
        <w:r w:rsidR="001D16B4" w:rsidRPr="0003670D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http://dgp.cnpq.br/dgp/espelhogrupo/6831829935529592</w:t>
        </w:r>
      </w:hyperlink>
    </w:p>
    <w:p w14:paraId="307CFED2" w14:textId="77777777" w:rsidR="00682FA9" w:rsidRPr="005416CB" w:rsidRDefault="00682FA9" w:rsidP="00C65AED">
      <w:pPr>
        <w:spacing w:after="0" w:line="27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3230B28" w14:textId="039729B6" w:rsidR="00845FAB" w:rsidRPr="005416CB" w:rsidRDefault="006C35E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Infraestrutura</w:t>
      </w:r>
    </w:p>
    <w:p w14:paraId="70EFA87D" w14:textId="6E19EB1A" w:rsidR="00682FA9" w:rsidRDefault="006C35E3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Mesa Reunião, sala de professores/pesquisadores e mesas para alunos</w:t>
      </w:r>
    </w:p>
    <w:p w14:paraId="735D27F3" w14:textId="0189E54C" w:rsidR="006C35E3" w:rsidRDefault="009A4C57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pict w14:anchorId="6708B6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38.5pt">
            <v:imagedata r:id="rId15" o:title="2022-05-02 06"/>
          </v:shape>
        </w:pict>
      </w:r>
    </w:p>
    <w:p w14:paraId="403F9529" w14:textId="624A250D" w:rsidR="006C35E3" w:rsidRDefault="006C35E3">
      <w:pPr>
        <w:rPr>
          <w:rFonts w:cstheme="minorHAnsi"/>
          <w:b/>
          <w:bCs/>
          <w:sz w:val="24"/>
          <w:szCs w:val="24"/>
        </w:rPr>
      </w:pPr>
    </w:p>
    <w:p w14:paraId="0C88F8AC" w14:textId="6A494851" w:rsidR="006C35E3" w:rsidRDefault="006C35E3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Sala óptica</w:t>
      </w:r>
      <w:r w:rsidR="009A4C57">
        <w:rPr>
          <w:rFonts w:cstheme="minorHAnsi"/>
          <w:b/>
          <w:bCs/>
          <w:sz w:val="24"/>
          <w:szCs w:val="24"/>
        </w:rPr>
        <w:pict w14:anchorId="44D4D2A6">
          <v:shape id="_x0000_i1026" type="#_x0000_t75" style="width:424.5pt;height:238.5pt">
            <v:imagedata r:id="rId16" o:title="2022-05-02 06"/>
          </v:shape>
        </w:pict>
      </w:r>
    </w:p>
    <w:p w14:paraId="1A700B7D" w14:textId="5927E9AE" w:rsidR="00682FA9" w:rsidRDefault="00682FA9">
      <w:pPr>
        <w:rPr>
          <w:rFonts w:cstheme="minorHAnsi"/>
          <w:b/>
          <w:bCs/>
          <w:sz w:val="24"/>
          <w:szCs w:val="24"/>
        </w:rPr>
      </w:pPr>
    </w:p>
    <w:p w14:paraId="4EE9E98E" w14:textId="144EC5FB" w:rsidR="00682FA9" w:rsidRDefault="00682FA9">
      <w:pPr>
        <w:rPr>
          <w:rFonts w:cstheme="minorHAnsi"/>
          <w:b/>
          <w:bCs/>
          <w:sz w:val="24"/>
          <w:szCs w:val="24"/>
        </w:rPr>
      </w:pPr>
    </w:p>
    <w:p w14:paraId="2866B210" w14:textId="40964E28" w:rsidR="001D16B4" w:rsidRPr="00682FA9" w:rsidRDefault="001D16B4" w:rsidP="001D16B4">
      <w:pPr>
        <w:rPr>
          <w:rFonts w:cstheme="minorHAnsi"/>
          <w:sz w:val="24"/>
          <w:szCs w:val="24"/>
        </w:rPr>
      </w:pPr>
    </w:p>
    <w:sectPr w:rsidR="001D16B4" w:rsidRPr="00682F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FD4DA5"/>
    <w:multiLevelType w:val="multilevel"/>
    <w:tmpl w:val="CF220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U0NTUzNTA1MzMztbRQ0lEKTi0uzszPAykwrgUAP6uLUiwAAAA="/>
  </w:docVars>
  <w:rsids>
    <w:rsidRoot w:val="00845FAB"/>
    <w:rsid w:val="001D16B4"/>
    <w:rsid w:val="0031596E"/>
    <w:rsid w:val="00366252"/>
    <w:rsid w:val="003D6A92"/>
    <w:rsid w:val="0047235E"/>
    <w:rsid w:val="005416CB"/>
    <w:rsid w:val="005450FD"/>
    <w:rsid w:val="00550DCE"/>
    <w:rsid w:val="00562F94"/>
    <w:rsid w:val="00650C92"/>
    <w:rsid w:val="00682FA9"/>
    <w:rsid w:val="00683F57"/>
    <w:rsid w:val="006C35E3"/>
    <w:rsid w:val="00712706"/>
    <w:rsid w:val="00845FAB"/>
    <w:rsid w:val="009065DE"/>
    <w:rsid w:val="009A4C57"/>
    <w:rsid w:val="00AE3BD4"/>
    <w:rsid w:val="00B810DB"/>
    <w:rsid w:val="00C65AED"/>
    <w:rsid w:val="00CF301F"/>
    <w:rsid w:val="00DF25E6"/>
    <w:rsid w:val="00E7113E"/>
    <w:rsid w:val="00ED748F"/>
    <w:rsid w:val="00F7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2336A"/>
  <w15:chartTrackingRefBased/>
  <w15:docId w15:val="{296844CF-CD11-4E30-BD43-E9DBF7648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6B4"/>
  </w:style>
  <w:style w:type="paragraph" w:styleId="Ttulo2">
    <w:name w:val="heading 2"/>
    <w:basedOn w:val="Normal"/>
    <w:link w:val="Ttulo2Char"/>
    <w:uiPriority w:val="9"/>
    <w:qFormat/>
    <w:rsid w:val="00845F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845FAB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item">
    <w:name w:val="item"/>
    <w:basedOn w:val="Normal"/>
    <w:rsid w:val="00845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45FAB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65AE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5416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1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340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9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gp.cnpq.br/dgp/espelhogrupo/6454658600498964" TargetMode="External"/><Relationship Id="rId13" Type="http://schemas.openxmlformats.org/officeDocument/2006/relationships/hyperlink" Target="http://dgp.cnpq.br/dgp/espelhogrupo/948992125508316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gp.cnpq.br/dgp/espelhogrupo/8772749309567161" TargetMode="External"/><Relationship Id="rId12" Type="http://schemas.openxmlformats.org/officeDocument/2006/relationships/hyperlink" Target="http://dgp.cnpq.br/dgp/espelhogrupo/6392520134382419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hyperlink" Target="http://dgp.cnpq.br/dgp/espelhogrupo/1120813324825293" TargetMode="External"/><Relationship Id="rId11" Type="http://schemas.openxmlformats.org/officeDocument/2006/relationships/hyperlink" Target="http://dgp.cnpq.br/dgp/espelhogrupo/2104353313768358" TargetMode="External"/><Relationship Id="rId5" Type="http://schemas.openxmlformats.org/officeDocument/2006/relationships/hyperlink" Target="http://lattes.cnpq.br/2925678920762151" TargetMode="External"/><Relationship Id="rId15" Type="http://schemas.openxmlformats.org/officeDocument/2006/relationships/image" Target="media/image1.jpeg"/><Relationship Id="rId10" Type="http://schemas.openxmlformats.org/officeDocument/2006/relationships/hyperlink" Target="http://dgp.cnpq.br/dgp/espelhogrupo/234600850314642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gp.cnpq.br/dgp/espelhogrupo/0408397640149328" TargetMode="External"/><Relationship Id="rId14" Type="http://schemas.openxmlformats.org/officeDocument/2006/relationships/hyperlink" Target="http://dgp.cnpq.br/dgp/espelhogrupo/6831829935529592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ANDREZA RIBEIRO SIMIONI</dc:creator>
  <cp:keywords/>
  <dc:description/>
  <cp:lastModifiedBy>setor</cp:lastModifiedBy>
  <cp:revision>2</cp:revision>
  <dcterms:created xsi:type="dcterms:W3CDTF">2022-05-02T12:29:00Z</dcterms:created>
  <dcterms:modified xsi:type="dcterms:W3CDTF">2022-05-02T12:29:00Z</dcterms:modified>
</cp:coreProperties>
</file>