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EB951" w14:textId="3318FAC0" w:rsidR="00CE6AE7" w:rsidRPr="00CE6AE7" w:rsidRDefault="00CE6AE7" w:rsidP="00CE6AE7">
      <w:pPr>
        <w:rPr>
          <w:rFonts w:ascii="Avenir Next LT Pro" w:eastAsiaTheme="minorEastAsia" w:hAnsi="Avenir Next LT Pro"/>
          <w:b/>
          <w:bCs/>
          <w:noProof/>
          <w:sz w:val="32"/>
          <w:szCs w:val="32"/>
        </w:rPr>
      </w:pPr>
      <w:bookmarkStart w:id="0" w:name="_GoBack"/>
      <w:bookmarkEnd w:id="0"/>
      <w:r w:rsidRPr="00CE6AE7">
        <w:rPr>
          <w:rFonts w:ascii="Avenir Next LT Pro" w:eastAsiaTheme="minorEastAsia" w:hAnsi="Avenir Next LT Pro"/>
          <w:b/>
          <w:bCs/>
          <w:noProof/>
          <w:sz w:val="32"/>
          <w:szCs w:val="32"/>
        </w:rPr>
        <w:t xml:space="preserve">Laboratório de </w:t>
      </w:r>
      <w:r w:rsidR="003E20CF">
        <w:rPr>
          <w:rFonts w:ascii="Avenir Next LT Pro" w:eastAsiaTheme="minorEastAsia" w:hAnsi="Avenir Next LT Pro"/>
          <w:b/>
          <w:bCs/>
          <w:noProof/>
          <w:sz w:val="32"/>
          <w:szCs w:val="32"/>
        </w:rPr>
        <w:t>Bioestimulação e Reparo Tecidual</w:t>
      </w:r>
    </w:p>
    <w:p w14:paraId="4D7B8261" w14:textId="77777777" w:rsid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08265440" w14:textId="1755FD52" w:rsid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10AB7F49" w14:textId="77777777" w:rsidR="003E20CF" w:rsidRPr="003E20CF" w:rsidRDefault="003E20CF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Pós-Doutoranda:</w:t>
      </w:r>
    </w:p>
    <w:p w14:paraId="7712A219" w14:textId="70D84FE3" w:rsidR="003E20CF" w:rsidRPr="003E20CF" w:rsidRDefault="003E20CF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 xml:space="preserve">Veruska </w:t>
      </w:r>
      <w:proofErr w:type="spellStart"/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Cronemberger</w:t>
      </w:r>
      <w:proofErr w:type="spellEnd"/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 xml:space="preserve"> Nogueira </w:t>
      </w:r>
      <w:proofErr w:type="spellStart"/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Rebêlo</w:t>
      </w:r>
      <w:proofErr w:type="spellEnd"/>
    </w:p>
    <w:p w14:paraId="357DA89C" w14:textId="77777777" w:rsidR="003E20CF" w:rsidRPr="003E20CF" w:rsidRDefault="003E20CF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701CE042" w14:textId="00B9E854" w:rsidR="00F95FC3" w:rsidRPr="003E20CF" w:rsidRDefault="003E20CF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Doutoranda</w:t>
      </w:r>
      <w:r w:rsidR="00F95FC3"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:</w:t>
      </w:r>
    </w:p>
    <w:p w14:paraId="4A669973" w14:textId="77E68D5A" w:rsidR="00F95FC3" w:rsidRPr="003E20CF" w:rsidRDefault="003E20CF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Débora Campos Chaves Correia</w:t>
      </w:r>
    </w:p>
    <w:p w14:paraId="666A4543" w14:textId="77777777" w:rsidR="00B653E2" w:rsidRPr="003E20CF" w:rsidRDefault="00B653E2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5D19A7EB" w14:textId="77777777" w:rsidR="00F95FC3" w:rsidRPr="003E20CF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Iniciação científica:</w:t>
      </w:r>
    </w:p>
    <w:p w14:paraId="60D59C20" w14:textId="7EC2DA1A" w:rsidR="00816AB8" w:rsidRPr="003E20CF" w:rsidRDefault="003E20CF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E20CF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Leonardo Bordes de Lima</w:t>
      </w:r>
    </w:p>
    <w:p w14:paraId="4677B963" w14:textId="0EC3A237" w:rsidR="00F95FC3" w:rsidRPr="00B653E2" w:rsidRDefault="00F95FC3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</w:p>
    <w:p w14:paraId="7A0FE267" w14:textId="77777777" w:rsidR="00F95FC3" w:rsidRPr="00F95FC3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Programa:</w:t>
      </w:r>
    </w:p>
    <w:p w14:paraId="58E3E909" w14:textId="5C4D631B" w:rsidR="00F95FC3" w:rsidRDefault="00F95FC3" w:rsidP="00816AB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Pós</w:t>
      </w:r>
      <w:r w:rsid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-</w:t>
      </w: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 xml:space="preserve">Graduação em </w:t>
      </w:r>
      <w:r w:rsidR="003E20C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Engenharia Biomédica (PPGEB)</w:t>
      </w:r>
    </w:p>
    <w:p w14:paraId="72ADDA37" w14:textId="77777777" w:rsidR="00F95FC3" w:rsidRPr="00324C9E" w:rsidRDefault="00F95FC3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26A2EA9D" w14:textId="2C76CBC0" w:rsidR="00CE6AE7" w:rsidRPr="00324C9E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324C9E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Responsáveis: </w:t>
      </w:r>
      <w:proofErr w:type="spellStart"/>
      <w:r w:rsidR="002514AE">
        <w:fldChar w:fldCharType="begin"/>
      </w:r>
      <w:r w:rsidR="002514AE">
        <w:instrText xml:space="preserve"> HYPERLINK "http://lattes.cnpq.br/2941691353203495" </w:instrText>
      </w:r>
      <w:r w:rsidR="002514AE">
        <w:fldChar w:fldCharType="separate"/>
      </w:r>
      <w:r w:rsidR="00816AB8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Profª</w:t>
      </w:r>
      <w:proofErr w:type="spellEnd"/>
      <w:r w:rsidR="002514A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fldChar w:fldCharType="end"/>
      </w:r>
      <w:r w:rsidR="00816AB8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="00816AB8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Drª</w:t>
      </w:r>
      <w:proofErr w:type="spellEnd"/>
      <w:r w:rsidR="00816AB8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E</w:t>
      </w:r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milia</w:t>
      </w:r>
      <w:proofErr w:type="spellEnd"/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Angela</w:t>
      </w:r>
      <w:proofErr w:type="spellEnd"/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Lo Schiavo Arisawa (Mirela) </w:t>
      </w:r>
    </w:p>
    <w:p w14:paraId="0D5FDEEF" w14:textId="76F6DAE0" w:rsidR="00CE6AE7" w:rsidRPr="00324C9E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Contatos: (12)3947-11</w:t>
      </w:r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03</w:t>
      </w: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- </w:t>
      </w:r>
      <w:hyperlink r:id="rId4" w:history="1">
        <w:r w:rsidR="003E20CF" w:rsidRPr="00324C9E">
          <w:rPr>
            <w:rStyle w:val="Hyperlink"/>
            <w:rFonts w:ascii="Arial" w:eastAsia="Times New Roman" w:hAnsi="Arial" w:cs="Arial"/>
            <w:b/>
            <w:sz w:val="20"/>
            <w:szCs w:val="20"/>
            <w:bdr w:val="none" w:sz="0" w:space="0" w:color="auto" w:frame="1"/>
            <w:lang w:eastAsia="pt-BR"/>
          </w:rPr>
          <w:t>mirela@univap.br</w:t>
        </w:r>
      </w:hyperlink>
    </w:p>
    <w:p w14:paraId="28097A36" w14:textId="77777777" w:rsidR="00CE6AE7" w:rsidRPr="00324C9E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05F8F342" w14:textId="77777777" w:rsidR="00CE6AE7" w:rsidRPr="00324C9E" w:rsidRDefault="00CE6AE7" w:rsidP="00CE6AE7">
      <w:pPr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Grupo de Pesquisa cadastrado no CNPq:</w:t>
      </w:r>
    </w:p>
    <w:p w14:paraId="473D23AA" w14:textId="27BD6838" w:rsidR="00324C9E" w:rsidRPr="00324C9E" w:rsidRDefault="00CE6AE7" w:rsidP="00E26F2A">
      <w:pPr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Grupo de Pesquisa em </w:t>
      </w:r>
      <w:proofErr w:type="spellStart"/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Bioestimulação</w:t>
      </w:r>
      <w:proofErr w:type="spellEnd"/>
      <w:r w:rsidR="003E20CF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e Reparo Tecidual </w:t>
      </w:r>
      <w:r w:rsidR="00324C9E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(</w:t>
      </w:r>
      <w:hyperlink r:id="rId5" w:history="1">
        <w:r w:rsidR="00324C9E" w:rsidRPr="00324C9E">
          <w:rPr>
            <w:rStyle w:val="Hyperlink"/>
            <w:rFonts w:ascii="Arial" w:eastAsia="Times New Roman" w:hAnsi="Arial" w:cs="Arial"/>
            <w:b/>
            <w:sz w:val="20"/>
            <w:szCs w:val="20"/>
            <w:bdr w:val="none" w:sz="0" w:space="0" w:color="auto" w:frame="1"/>
            <w:lang w:eastAsia="pt-BR"/>
          </w:rPr>
          <w:t>http://dgp.cnpq.br/dgp/espelhogrupo/12439</w:t>
        </w:r>
      </w:hyperlink>
      <w:r w:rsidR="00324C9E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)</w:t>
      </w:r>
    </w:p>
    <w:p w14:paraId="676E96C9" w14:textId="454A30FC" w:rsidR="004322F7" w:rsidRPr="00324C9E" w:rsidRDefault="00324C9E" w:rsidP="00324C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Os estudos desenvolvidos pelo grupo visam pesquisar aplicações clínicas e ampliar o conhecimento a respeito de </w:t>
      </w:r>
      <w:proofErr w:type="spellStart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biomateriais</w:t>
      </w:r>
      <w:proofErr w:type="spellEnd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, fármacos e/ou fitoterápicos que auxiliem na </w:t>
      </w:r>
      <w:proofErr w:type="spellStart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bioestimulação</w:t>
      </w:r>
      <w:proofErr w:type="spellEnd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e reparação tecidual nas áreas biomédicas. Nossas pesquisas têm com base aplicações clínicas e experimentais da </w:t>
      </w:r>
      <w:proofErr w:type="spellStart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fotobiomodulação</w:t>
      </w:r>
      <w:proofErr w:type="spellEnd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(Laser de baixa intensidade e LED), terapia fotodinâmica, </w:t>
      </w:r>
      <w:proofErr w:type="spellStart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biomateriais</w:t>
      </w:r>
      <w:proofErr w:type="spellEnd"/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(ênfase em estudos com membrana amniótica humana), além de associações dessas terapias a fármacos (alopáticos ou fitoterápicos). Estudo por espectroscopia tem sido desenvolvidos visando sua aplicação na área biomédica. Destacam-se as relacionadas com análise dos componentes dos fluidos corporais visando diagnóstico rápido, seguro e com custo relativamente reduzido. Nosso grupo está avaliando o potencial da análise por FT-IR de saliva no diagnóstico precoce do Transtorno do Espectro Autista.</w:t>
      </w:r>
    </w:p>
    <w:p w14:paraId="7AD2F3C6" w14:textId="77777777" w:rsidR="00324C9E" w:rsidRPr="00324C9E" w:rsidRDefault="00324C9E" w:rsidP="00CE6AE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</w:pPr>
    </w:p>
    <w:p w14:paraId="40C16611" w14:textId="79685441" w:rsidR="00265C3E" w:rsidRPr="00324C9E" w:rsidRDefault="00CE6AE7" w:rsidP="00324C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O grupo de pesquisa recebe graduandos da</w:t>
      </w:r>
      <w:r w:rsid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s</w:t>
      </w:r>
      <w:r w:rsidR="00324C9E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 áreas da saúde, bem como </w:t>
      </w: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mestrandos </w:t>
      </w:r>
      <w:r w:rsidR="00324C9E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e doutorandos </w:t>
      </w:r>
      <w:r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 xml:space="preserve">do </w:t>
      </w:r>
      <w:r w:rsidR="00324C9E" w:rsidRPr="00324C9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pt-BR"/>
        </w:rPr>
        <w:t>Programa de P</w:t>
      </w:r>
      <w:r w:rsidR="00324C9E" w:rsidRPr="00324C9E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ós-Graduação em Engenharia Biomédica (PPGEB)</w:t>
      </w:r>
    </w:p>
    <w:p w14:paraId="2C6F913A" w14:textId="77777777" w:rsidR="00324C9E" w:rsidRDefault="00324C9E" w:rsidP="00324C9E">
      <w:pPr>
        <w:spacing w:after="0" w:line="240" w:lineRule="auto"/>
        <w:jc w:val="both"/>
        <w:textAlignment w:val="baseline"/>
      </w:pPr>
    </w:p>
    <w:p w14:paraId="2426A3D8" w14:textId="77777777" w:rsidR="00324C9E" w:rsidRDefault="00324C9E">
      <w:pPr>
        <w:rPr>
          <w:b/>
          <w:bCs/>
          <w:u w:val="single"/>
        </w:rPr>
      </w:pPr>
    </w:p>
    <w:p w14:paraId="0F4420E6" w14:textId="39A904B7" w:rsidR="00703987" w:rsidRPr="00011BFE" w:rsidRDefault="00703987">
      <w:pPr>
        <w:rPr>
          <w:b/>
          <w:bCs/>
          <w:u w:val="single"/>
        </w:rPr>
      </w:pPr>
      <w:r w:rsidRPr="00011BFE">
        <w:rPr>
          <w:b/>
          <w:bCs/>
          <w:u w:val="single"/>
        </w:rPr>
        <w:t>TÉCNICAS E METODOLOGIAS APLICADAS</w:t>
      </w:r>
    </w:p>
    <w:p w14:paraId="5448DD2C" w14:textId="77777777" w:rsidR="00324C9E" w:rsidRPr="00A332F8" w:rsidRDefault="00324C9E" w:rsidP="00324C9E">
      <w:pPr>
        <w:pStyle w:val="Pr-formataoHTML"/>
        <w:shd w:val="clear" w:color="auto" w:fill="FFFFFF"/>
        <w:jc w:val="center"/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59B8A7" wp14:editId="2F0DA613">
            <wp:extent cx="6262296" cy="1216025"/>
            <wp:effectExtent l="0" t="0" r="5715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76" cy="122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603BF" w14:textId="31291C71" w:rsidR="00703987" w:rsidRDefault="00324C9E">
      <w:r>
        <w:t xml:space="preserve">   </w:t>
      </w:r>
      <w:r w:rsidR="00F32C8C">
        <w:t xml:space="preserve">Legenda: </w:t>
      </w:r>
      <w:r>
        <w:t>Preparo da Membrana amniótica</w:t>
      </w:r>
    </w:p>
    <w:p w14:paraId="491C7103" w14:textId="77777777" w:rsidR="00324C9E" w:rsidRPr="00A332F8" w:rsidRDefault="00324C9E" w:rsidP="00324C9E">
      <w:pPr>
        <w:pStyle w:val="Pr-formataoHTML"/>
        <w:shd w:val="clear" w:color="auto" w:fill="FFFFFF"/>
        <w:jc w:val="center"/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8F1F4E0" wp14:editId="254C26BE">
            <wp:extent cx="5368900" cy="1463734"/>
            <wp:effectExtent l="0" t="0" r="381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89" cy="14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8519C" w14:textId="77777777" w:rsidR="00324C9E" w:rsidRDefault="00324C9E" w:rsidP="00324C9E">
      <w:pPr>
        <w:pStyle w:val="Pr-formataoHTML"/>
        <w:shd w:val="clear" w:color="auto" w:fill="FFFFFF"/>
        <w:jc w:val="both"/>
        <w:rPr>
          <w:rFonts w:ascii="Times New Roman" w:hAnsi="Times New Roman" w:cs="Times New Roman"/>
          <w:color w:val="7030A0"/>
          <w:sz w:val="24"/>
          <w:lang w:val="en"/>
        </w:rPr>
      </w:pPr>
    </w:p>
    <w:p w14:paraId="1CCFBF7E" w14:textId="0381700F" w:rsidR="00324C9E" w:rsidRDefault="00324C9E" w:rsidP="00324C9E">
      <w:pPr>
        <w:pStyle w:val="Pr-formataoHTML"/>
        <w:shd w:val="clear" w:color="auto" w:fill="FFFFFF"/>
        <w:jc w:val="both"/>
        <w:rPr>
          <w:rFonts w:ascii="Times New Roman" w:hAnsi="Times New Roman" w:cs="Times New Roman"/>
          <w:color w:val="7030A0"/>
          <w:sz w:val="24"/>
          <w:lang w:val="en"/>
        </w:rPr>
      </w:pPr>
      <w:r>
        <w:rPr>
          <w:rFonts w:ascii="Times New Roman" w:hAnsi="Times New Roman" w:cs="Times New Roman"/>
          <w:sz w:val="24"/>
          <w:lang w:val="en"/>
        </w:rPr>
        <w:t xml:space="preserve">Legenda: </w:t>
      </w:r>
      <w:proofErr w:type="spellStart"/>
      <w:r>
        <w:rPr>
          <w:rFonts w:ascii="Times New Roman" w:hAnsi="Times New Roman" w:cs="Times New Roman"/>
          <w:sz w:val="24"/>
          <w:lang w:val="en"/>
        </w:rPr>
        <w:t>Indução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lang w:val="en"/>
        </w:rPr>
        <w:t>lesão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"/>
        </w:rPr>
        <w:t>medular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"/>
        </w:rPr>
        <w:t>em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"/>
        </w:rPr>
        <w:t>ratos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lang w:val="en"/>
        </w:rPr>
        <w:t>aplicação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lang w:val="en"/>
        </w:rPr>
        <w:t>membrana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"/>
        </w:rPr>
        <w:t>amniótica</w:t>
      </w:r>
      <w:proofErr w:type="spellEnd"/>
    </w:p>
    <w:p w14:paraId="0430DF72" w14:textId="5FB5E690" w:rsidR="00F32C8C" w:rsidRDefault="00F32C8C"/>
    <w:p w14:paraId="469E5854" w14:textId="4B953B3B" w:rsidR="005F12F3" w:rsidRDefault="00324C9E">
      <w:r w:rsidRPr="003C408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AEEE28" wp14:editId="4E642478">
            <wp:extent cx="5400040" cy="1635726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E9D9" w14:textId="36DE7381" w:rsidR="005F12F3" w:rsidRDefault="005F12F3">
      <w:r>
        <w:t xml:space="preserve">Legenda: </w:t>
      </w:r>
      <w:r w:rsidR="00324C9E">
        <w:t xml:space="preserve">Análise cinemática em ratos pós lesão medular tratada com </w:t>
      </w:r>
      <w:proofErr w:type="spellStart"/>
      <w:r w:rsidR="00324C9E">
        <w:t>fotobiomodulação</w:t>
      </w:r>
      <w:proofErr w:type="spellEnd"/>
      <w:r w:rsidR="00324C9E">
        <w:t xml:space="preserve"> </w:t>
      </w:r>
    </w:p>
    <w:p w14:paraId="6D455CDE" w14:textId="77777777" w:rsidR="005F12F3" w:rsidRDefault="005F12F3"/>
    <w:p w14:paraId="371D4FFD" w14:textId="34024203" w:rsidR="008564FA" w:rsidRDefault="008564FA" w:rsidP="008564FA">
      <w:pPr>
        <w:pStyle w:val="Corpodetexto"/>
        <w:widowControl w:val="0"/>
        <w:shd w:val="clear" w:color="auto" w:fill="auto"/>
        <w:spacing w:line="360" w:lineRule="auto"/>
        <w:ind w:left="426" w:right="101" w:firstLine="709"/>
        <w:jc w:val="center"/>
        <w:rPr>
          <w:rFonts w:ascii="Times New Roman" w:hAnsi="Times New Roman"/>
          <w:bCs/>
          <w:szCs w:val="20"/>
        </w:rPr>
      </w:pPr>
      <w:r w:rsidRPr="00902EE9">
        <w:rPr>
          <w:rFonts w:ascii="Times New Roman" w:hAnsi="Times New Roman"/>
          <w:noProof/>
          <w:szCs w:val="20"/>
          <w:lang w:val="pt-BR"/>
        </w:rPr>
        <w:drawing>
          <wp:inline distT="0" distB="0" distL="0" distR="0" wp14:anchorId="345F9D18" wp14:editId="201A8237">
            <wp:extent cx="1434247" cy="1220482"/>
            <wp:effectExtent l="76200" t="76200" r="128270" b="132080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2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2EE9">
        <w:rPr>
          <w:rFonts w:ascii="Times New Roman" w:hAnsi="Times New Roman"/>
          <w:noProof/>
          <w:szCs w:val="20"/>
          <w:lang w:val="pt-BR"/>
        </w:rPr>
        <w:drawing>
          <wp:inline distT="0" distB="0" distL="0" distR="0" wp14:anchorId="531A683A" wp14:editId="12C5AE46">
            <wp:extent cx="1440954" cy="1220482"/>
            <wp:effectExtent l="76200" t="76200" r="140335" b="132080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E43AF" w14:textId="49F1632F" w:rsidR="008564FA" w:rsidRDefault="008564FA" w:rsidP="008564FA">
      <w:r>
        <w:t xml:space="preserve">Legenda: Tratamento de lesões em pé diabético com Plasma não Térmico </w:t>
      </w:r>
    </w:p>
    <w:p w14:paraId="0CD857FB" w14:textId="4C76E14F" w:rsidR="00F32C8C" w:rsidRDefault="008564FA" w:rsidP="00011BFE">
      <w:pPr>
        <w:jc w:val="center"/>
      </w:pPr>
      <w:r w:rsidRPr="008564FA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319D923" wp14:editId="5C60A867">
            <wp:simplePos x="0" y="0"/>
            <wp:positionH relativeFrom="column">
              <wp:posOffset>3133725</wp:posOffset>
            </wp:positionH>
            <wp:positionV relativeFrom="paragraph">
              <wp:posOffset>78105</wp:posOffset>
            </wp:positionV>
            <wp:extent cx="876300" cy="117077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7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FA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BCEE518" wp14:editId="44673F18">
            <wp:simplePos x="0" y="0"/>
            <wp:positionH relativeFrom="column">
              <wp:posOffset>1898484</wp:posOffset>
            </wp:positionH>
            <wp:positionV relativeFrom="paragraph">
              <wp:posOffset>123825</wp:posOffset>
            </wp:positionV>
            <wp:extent cx="702476" cy="1072515"/>
            <wp:effectExtent l="0" t="0" r="254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61" cy="107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FA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747F65D" wp14:editId="2AA9770E">
            <wp:simplePos x="0" y="0"/>
            <wp:positionH relativeFrom="column">
              <wp:posOffset>321944</wp:posOffset>
            </wp:positionH>
            <wp:positionV relativeFrom="paragraph">
              <wp:posOffset>100965</wp:posOffset>
            </wp:positionV>
            <wp:extent cx="971633" cy="1070527"/>
            <wp:effectExtent l="65087" t="30163" r="65088" b="84137"/>
            <wp:wrapNone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14488" r="569" b="14205"/>
                    <a:stretch/>
                  </pic:blipFill>
                  <pic:spPr bwMode="auto">
                    <a:xfrm rot="5400000">
                      <a:off x="0" y="0"/>
                      <a:ext cx="983201" cy="1083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1D9A" w14:textId="3DD7BF08" w:rsidR="00F32C8C" w:rsidRDefault="00F32C8C"/>
    <w:p w14:paraId="0196F144" w14:textId="715FE80A" w:rsidR="005F12F3" w:rsidRDefault="005F12F3">
      <w:pPr>
        <w:rPr>
          <w:lang w:val="en-US"/>
        </w:rPr>
      </w:pPr>
    </w:p>
    <w:p w14:paraId="48E6C1BA" w14:textId="77777777" w:rsidR="008564FA" w:rsidRDefault="008564FA">
      <w:pPr>
        <w:rPr>
          <w:lang w:val="en-US"/>
        </w:rPr>
      </w:pPr>
    </w:p>
    <w:p w14:paraId="1F55914F" w14:textId="77777777" w:rsidR="008564FA" w:rsidRDefault="008564FA">
      <w:pPr>
        <w:rPr>
          <w:lang w:val="en-US"/>
        </w:rPr>
      </w:pPr>
    </w:p>
    <w:p w14:paraId="291A282A" w14:textId="404BCEA6" w:rsidR="008564FA" w:rsidRDefault="008564FA" w:rsidP="008564FA">
      <w:r>
        <w:t>Legenda: Diagnóstico do Transtorno do Espectro Autista pela análise de saliva por FT-IR</w:t>
      </w:r>
    </w:p>
    <w:p w14:paraId="3743807C" w14:textId="33A4E825" w:rsidR="008564FA" w:rsidRDefault="008564FA" w:rsidP="008564FA"/>
    <w:p w14:paraId="586A97C6" w14:textId="19D5C84D" w:rsidR="008564FA" w:rsidRDefault="008564FA" w:rsidP="008564FA">
      <w:r>
        <w:rPr>
          <w:noProof/>
          <w:lang w:eastAsia="pt-BR"/>
        </w:rPr>
        <w:lastRenderedPageBreak/>
        <w:drawing>
          <wp:inline distT="0" distB="0" distL="0" distR="0" wp14:anchorId="3971F542" wp14:editId="63DAC329">
            <wp:extent cx="4710536" cy="494293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5"/>
                    <a:stretch/>
                  </pic:blipFill>
                  <pic:spPr bwMode="auto">
                    <a:xfrm>
                      <a:off x="0" y="0"/>
                      <a:ext cx="4723647" cy="49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4AD39" w14:textId="6191DD90" w:rsidR="008564FA" w:rsidRDefault="008564FA">
      <w:pPr>
        <w:rPr>
          <w:lang w:val="en-US"/>
        </w:rPr>
      </w:pPr>
      <w:r>
        <w:rPr>
          <w:lang w:val="en-US"/>
        </w:rPr>
        <w:t xml:space="preserve">Legenda: </w:t>
      </w:r>
      <w:proofErr w:type="spellStart"/>
      <w:r>
        <w:rPr>
          <w:lang w:val="en-US"/>
        </w:rPr>
        <w:t>Fotobiomodulação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Membrana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amniótica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aplicadas</w:t>
      </w:r>
      <w:proofErr w:type="spellEnd"/>
      <w:r>
        <w:rPr>
          <w:lang w:val="en-US"/>
        </w:rPr>
        <w:t xml:space="preserve"> no </w:t>
      </w:r>
      <w:proofErr w:type="spellStart"/>
      <w:r>
        <w:rPr>
          <w:lang w:val="en-US"/>
        </w:rPr>
        <w:t>tratamento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queimaduras</w:t>
      </w:r>
      <w:proofErr w:type="spellEnd"/>
      <w:r>
        <w:rPr>
          <w:lang w:val="en-US"/>
        </w:rPr>
        <w:t xml:space="preserve"> de Segundo </w:t>
      </w:r>
      <w:proofErr w:type="spellStart"/>
      <w:r>
        <w:rPr>
          <w:lang w:val="en-US"/>
        </w:rPr>
        <w:t>grau</w:t>
      </w:r>
      <w:proofErr w:type="spellEnd"/>
    </w:p>
    <w:p w14:paraId="65AEB6A4" w14:textId="463E2F4D" w:rsidR="005F12F3" w:rsidRDefault="005F12F3">
      <w:pPr>
        <w:rPr>
          <w:lang w:val="en-US"/>
        </w:rPr>
      </w:pPr>
    </w:p>
    <w:p w14:paraId="242EC55F" w14:textId="4F1551FA" w:rsidR="005F12F3" w:rsidRPr="00011BFE" w:rsidRDefault="008564FA">
      <w:pPr>
        <w:rPr>
          <w:b/>
          <w:bCs/>
          <w:u w:val="single"/>
        </w:rPr>
      </w:pPr>
      <w:r>
        <w:rPr>
          <w:b/>
          <w:bCs/>
          <w:u w:val="single"/>
        </w:rPr>
        <w:t>ARTIGOS PUBLICADOS RECENTEMENTE</w:t>
      </w:r>
    </w:p>
    <w:p w14:paraId="76D950EB" w14:textId="77777777" w:rsidR="00FB2711" w:rsidRDefault="00FB2711" w:rsidP="00E234BE">
      <w:pPr>
        <w:jc w:val="both"/>
      </w:pPr>
    </w:p>
    <w:p w14:paraId="31181668" w14:textId="18B0116F" w:rsidR="00011BFE" w:rsidRDefault="00FB2711" w:rsidP="00E234BE">
      <w:pPr>
        <w:jc w:val="both"/>
      </w:pPr>
      <w:r>
        <w:t xml:space="preserve">- </w:t>
      </w:r>
      <w:proofErr w:type="gramStart"/>
      <w:r>
        <w:t>de</w:t>
      </w:r>
      <w:proofErr w:type="gramEnd"/>
      <w:r>
        <w:t xml:space="preserve"> Alencar F Santos J, Nicolau RA, Sant'Anna LB, Paterno JC, Cristovam PC, Gomes JÁP, Santos JDM, Lo Schiavo Arisawa EA. Diabetic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Wounds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Amniotic</w:t>
      </w:r>
      <w:proofErr w:type="spellEnd"/>
      <w:r>
        <w:t xml:space="preserve"> </w:t>
      </w:r>
      <w:proofErr w:type="spellStart"/>
      <w:r>
        <w:t>Membrane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Low-level</w:t>
      </w:r>
      <w:proofErr w:type="spellEnd"/>
      <w:r>
        <w:t xml:space="preserve"> Laser </w:t>
      </w:r>
      <w:proofErr w:type="spellStart"/>
      <w:r>
        <w:t>Therapy</w:t>
      </w:r>
      <w:proofErr w:type="spellEnd"/>
      <w:r>
        <w:t xml:space="preserve">: A </w:t>
      </w:r>
      <w:proofErr w:type="spellStart"/>
      <w:r>
        <w:t>Pilot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</w:t>
      </w:r>
      <w:proofErr w:type="spellStart"/>
      <w:r>
        <w:t>Wound</w:t>
      </w:r>
      <w:proofErr w:type="spellEnd"/>
      <w:r>
        <w:t xml:space="preserve"> </w:t>
      </w:r>
      <w:proofErr w:type="spellStart"/>
      <w:r>
        <w:t>Manag</w:t>
      </w:r>
      <w:proofErr w:type="spellEnd"/>
      <w:r>
        <w:t xml:space="preserve"> Prev. 2021 Aug;67(8):16-23. PMID: 34370677.</w:t>
      </w:r>
    </w:p>
    <w:p w14:paraId="3599826D" w14:textId="214188F8" w:rsidR="00FB2711" w:rsidRDefault="00FB2711" w:rsidP="00E234BE">
      <w:pPr>
        <w:jc w:val="both"/>
      </w:pPr>
      <w:r w:rsidRPr="002514AE">
        <w:rPr>
          <w:lang w:val="en-US"/>
        </w:rPr>
        <w:t xml:space="preserve">- Bhattacharjee TT, Nicodemo MC, Sant'Anna LB, Lo Schiavo Arisawa EA, Raniero L. Tendinopathy diagnosis and treatment monitoring using attenuated total reflectance-Fourier transform infrared spectroscopy. </w:t>
      </w:r>
      <w:r w:rsidRPr="00FB2711">
        <w:t xml:space="preserve">J </w:t>
      </w:r>
      <w:proofErr w:type="spellStart"/>
      <w:r w:rsidRPr="00FB2711">
        <w:t>Biophotonics</w:t>
      </w:r>
      <w:proofErr w:type="spellEnd"/>
      <w:r w:rsidRPr="00FB2711">
        <w:t>. 2018 Apr;11(4</w:t>
      </w:r>
      <w:proofErr w:type="gramStart"/>
      <w:r w:rsidRPr="00FB2711">
        <w:t>):e</w:t>
      </w:r>
      <w:proofErr w:type="gramEnd"/>
      <w:r w:rsidRPr="00FB2711">
        <w:t xml:space="preserve">201700256. </w:t>
      </w:r>
      <w:proofErr w:type="spellStart"/>
      <w:proofErr w:type="gramStart"/>
      <w:r w:rsidRPr="00FB2711">
        <w:t>doi</w:t>
      </w:r>
      <w:proofErr w:type="spellEnd"/>
      <w:proofErr w:type="gramEnd"/>
      <w:r w:rsidRPr="00FB2711">
        <w:t xml:space="preserve">: 10.1002/jbio.201700256. </w:t>
      </w:r>
      <w:proofErr w:type="spellStart"/>
      <w:r w:rsidRPr="00FB2711">
        <w:t>Epub</w:t>
      </w:r>
      <w:proofErr w:type="spellEnd"/>
      <w:r w:rsidRPr="00FB2711">
        <w:t xml:space="preserve"> 2018 Jan 3. PMID: 29160619.</w:t>
      </w:r>
    </w:p>
    <w:p w14:paraId="6A305467" w14:textId="554A65AF" w:rsidR="00FB2711" w:rsidRDefault="00FB2711" w:rsidP="00E234BE">
      <w:pPr>
        <w:jc w:val="both"/>
      </w:pPr>
      <w:r>
        <w:t xml:space="preserve">- </w:t>
      </w:r>
      <w:r w:rsidRPr="00FB2711">
        <w:t xml:space="preserve">Lopes-Martins RAB, </w:t>
      </w:r>
      <w:proofErr w:type="spellStart"/>
      <w:r w:rsidRPr="00FB2711">
        <w:t>Barbaroto</w:t>
      </w:r>
      <w:proofErr w:type="spellEnd"/>
      <w:r w:rsidRPr="00FB2711">
        <w:t xml:space="preserve"> DP, Da Silva Barbosa E, Leonardo PS, Ruiz-Silva C, Arisawa EALS. </w:t>
      </w:r>
      <w:r w:rsidRPr="002514AE">
        <w:rPr>
          <w:lang w:val="en-US"/>
        </w:rPr>
        <w:t xml:space="preserve">Infrared thermography as valuable tool for gynoid lipodystrophy (cellulite) diagnosis. </w:t>
      </w:r>
      <w:r w:rsidRPr="00FB2711">
        <w:t xml:space="preserve">Lasers </w:t>
      </w:r>
      <w:proofErr w:type="spellStart"/>
      <w:r w:rsidRPr="00FB2711">
        <w:t>Med</w:t>
      </w:r>
      <w:proofErr w:type="spellEnd"/>
      <w:r w:rsidRPr="00FB2711">
        <w:t xml:space="preserve"> </w:t>
      </w:r>
      <w:proofErr w:type="spellStart"/>
      <w:r w:rsidRPr="00FB2711">
        <w:t>Sci</w:t>
      </w:r>
      <w:proofErr w:type="spellEnd"/>
      <w:r w:rsidRPr="00FB2711">
        <w:t xml:space="preserve">. 2022 Mar 2. </w:t>
      </w:r>
      <w:proofErr w:type="spellStart"/>
      <w:proofErr w:type="gramStart"/>
      <w:r w:rsidRPr="00FB2711">
        <w:t>doi</w:t>
      </w:r>
      <w:proofErr w:type="spellEnd"/>
      <w:proofErr w:type="gramEnd"/>
      <w:r w:rsidRPr="00FB2711">
        <w:t xml:space="preserve">: 10.1007/s10103-022-03530-2. </w:t>
      </w:r>
      <w:proofErr w:type="spellStart"/>
      <w:r w:rsidRPr="00FB2711">
        <w:t>Epub</w:t>
      </w:r>
      <w:proofErr w:type="spellEnd"/>
      <w:r w:rsidRPr="00FB2711">
        <w:t xml:space="preserve"> </w:t>
      </w:r>
      <w:proofErr w:type="spellStart"/>
      <w:r w:rsidRPr="00FB2711">
        <w:t>ahead</w:t>
      </w:r>
      <w:proofErr w:type="spellEnd"/>
      <w:r w:rsidRPr="00FB2711">
        <w:t xml:space="preserve"> </w:t>
      </w:r>
      <w:proofErr w:type="spellStart"/>
      <w:r w:rsidRPr="00FB2711">
        <w:t>of</w:t>
      </w:r>
      <w:proofErr w:type="spellEnd"/>
      <w:r w:rsidRPr="00FB2711">
        <w:t xml:space="preserve"> </w:t>
      </w:r>
      <w:proofErr w:type="spellStart"/>
      <w:r w:rsidRPr="00FB2711">
        <w:t>print</w:t>
      </w:r>
      <w:proofErr w:type="spellEnd"/>
      <w:r w:rsidRPr="00FB2711">
        <w:t>. PMID: 35237888.</w:t>
      </w:r>
    </w:p>
    <w:p w14:paraId="222BC9BC" w14:textId="7EA7D470" w:rsidR="00FB2711" w:rsidRDefault="00FB2711" w:rsidP="00E234BE">
      <w:pPr>
        <w:jc w:val="both"/>
      </w:pPr>
      <w:r>
        <w:lastRenderedPageBreak/>
        <w:t>-</w:t>
      </w:r>
      <w:r w:rsidRPr="00FB2711">
        <w:t xml:space="preserve">Magalhães JM, Rodrigues TA, Neta MMR, Damasceno CKCS, Sousa KHJF, Arisawa EÂLS. </w:t>
      </w:r>
      <w:r w:rsidRPr="002514AE">
        <w:rPr>
          <w:lang w:val="en-US"/>
        </w:rPr>
        <w:t xml:space="preserve">Experiences of family members of children diagnosed with autism spectrum disorder. </w:t>
      </w:r>
      <w:proofErr w:type="spellStart"/>
      <w:r w:rsidRPr="00FB2711">
        <w:t>Rev</w:t>
      </w:r>
      <w:proofErr w:type="spellEnd"/>
      <w:r w:rsidRPr="00FB2711">
        <w:t xml:space="preserve"> </w:t>
      </w:r>
      <w:proofErr w:type="spellStart"/>
      <w:r w:rsidRPr="00FB2711">
        <w:t>Gaucha</w:t>
      </w:r>
      <w:proofErr w:type="spellEnd"/>
      <w:r w:rsidRPr="00FB2711">
        <w:t xml:space="preserve"> </w:t>
      </w:r>
      <w:proofErr w:type="spellStart"/>
      <w:r w:rsidRPr="00FB2711">
        <w:t>Enferm</w:t>
      </w:r>
      <w:proofErr w:type="spellEnd"/>
      <w:r w:rsidRPr="00FB2711">
        <w:t xml:space="preserve">. 2021 </w:t>
      </w:r>
      <w:proofErr w:type="spellStart"/>
      <w:r w:rsidRPr="00FB2711">
        <w:t>Dec</w:t>
      </w:r>
      <w:proofErr w:type="spellEnd"/>
      <w:r w:rsidRPr="00FB2711">
        <w:t xml:space="preserve"> 6;</w:t>
      </w:r>
      <w:proofErr w:type="gramStart"/>
      <w:r w:rsidRPr="00FB2711">
        <w:t>42:e</w:t>
      </w:r>
      <w:proofErr w:type="gramEnd"/>
      <w:r w:rsidRPr="00FB2711">
        <w:t xml:space="preserve">20200437. </w:t>
      </w:r>
      <w:proofErr w:type="spellStart"/>
      <w:r w:rsidRPr="00FB2711">
        <w:t>English</w:t>
      </w:r>
      <w:proofErr w:type="spellEnd"/>
      <w:r w:rsidRPr="00FB2711">
        <w:t xml:space="preserve">, </w:t>
      </w:r>
      <w:proofErr w:type="spellStart"/>
      <w:r w:rsidRPr="00FB2711">
        <w:t>Portuguese</w:t>
      </w:r>
      <w:proofErr w:type="spellEnd"/>
      <w:r w:rsidRPr="00FB2711">
        <w:t xml:space="preserve">. </w:t>
      </w:r>
      <w:proofErr w:type="spellStart"/>
      <w:proofErr w:type="gramStart"/>
      <w:r w:rsidRPr="00FB2711">
        <w:t>doi</w:t>
      </w:r>
      <w:proofErr w:type="spellEnd"/>
      <w:proofErr w:type="gramEnd"/>
      <w:r w:rsidRPr="00FB2711">
        <w:t>: 10.1590/1983-1447.2021.20200437. PMID: 34878023.</w:t>
      </w:r>
    </w:p>
    <w:p w14:paraId="078DB837" w14:textId="45347104" w:rsidR="00FB2711" w:rsidRDefault="00FB2711" w:rsidP="00E234BE">
      <w:pPr>
        <w:jc w:val="both"/>
      </w:pPr>
      <w:r>
        <w:t xml:space="preserve">- </w:t>
      </w:r>
      <w:r w:rsidRPr="00FB2711">
        <w:t xml:space="preserve">Coutinho EST, Medeiros Neto LP, </w:t>
      </w:r>
      <w:proofErr w:type="spellStart"/>
      <w:r w:rsidRPr="00FB2711">
        <w:t>Bhattacharjee</w:t>
      </w:r>
      <w:proofErr w:type="spellEnd"/>
      <w:r w:rsidRPr="00FB2711">
        <w:t xml:space="preserve"> T, </w:t>
      </w:r>
      <w:proofErr w:type="spellStart"/>
      <w:r w:rsidRPr="00FB2711">
        <w:t>Arisawa</w:t>
      </w:r>
      <w:proofErr w:type="spellEnd"/>
      <w:r w:rsidRPr="00FB2711">
        <w:t xml:space="preserve"> EALS, Sant'Anna LB. Raman </w:t>
      </w:r>
      <w:proofErr w:type="spellStart"/>
      <w:r w:rsidRPr="00FB2711">
        <w:t>spectroscopy</w:t>
      </w:r>
      <w:proofErr w:type="spellEnd"/>
      <w:r w:rsidRPr="00FB2711">
        <w:t xml:space="preserve"> </w:t>
      </w:r>
      <w:proofErr w:type="spellStart"/>
      <w:r w:rsidRPr="00FB2711">
        <w:t>of</w:t>
      </w:r>
      <w:proofErr w:type="spellEnd"/>
      <w:r w:rsidRPr="00FB2711">
        <w:t xml:space="preserve"> </w:t>
      </w:r>
      <w:proofErr w:type="spellStart"/>
      <w:r w:rsidRPr="00FB2711">
        <w:t>healthy</w:t>
      </w:r>
      <w:proofErr w:type="spellEnd"/>
      <w:r w:rsidRPr="00FB2711">
        <w:t xml:space="preserve">, </w:t>
      </w:r>
      <w:proofErr w:type="spellStart"/>
      <w:r w:rsidRPr="00FB2711">
        <w:t>injured</w:t>
      </w:r>
      <w:proofErr w:type="spellEnd"/>
      <w:r w:rsidRPr="00FB2711">
        <w:t xml:space="preserve"> </w:t>
      </w:r>
      <w:proofErr w:type="spellStart"/>
      <w:r w:rsidRPr="00FB2711">
        <w:t>and</w:t>
      </w:r>
      <w:proofErr w:type="spellEnd"/>
      <w:r w:rsidRPr="00FB2711">
        <w:t xml:space="preserve"> </w:t>
      </w:r>
      <w:proofErr w:type="spellStart"/>
      <w:r w:rsidRPr="00FB2711">
        <w:t>amniotic</w:t>
      </w:r>
      <w:proofErr w:type="spellEnd"/>
      <w:r w:rsidRPr="00FB2711">
        <w:t xml:space="preserve"> </w:t>
      </w:r>
      <w:proofErr w:type="spellStart"/>
      <w:r w:rsidRPr="00FB2711">
        <w:t>membrane</w:t>
      </w:r>
      <w:proofErr w:type="spellEnd"/>
      <w:r w:rsidRPr="00FB2711">
        <w:t xml:space="preserve"> </w:t>
      </w:r>
      <w:proofErr w:type="spellStart"/>
      <w:r w:rsidRPr="00FB2711">
        <w:t>treated</w:t>
      </w:r>
      <w:proofErr w:type="spellEnd"/>
      <w:r w:rsidRPr="00FB2711">
        <w:t xml:space="preserve"> </w:t>
      </w:r>
      <w:proofErr w:type="spellStart"/>
      <w:r w:rsidRPr="00FB2711">
        <w:t>rat</w:t>
      </w:r>
      <w:proofErr w:type="spellEnd"/>
      <w:r w:rsidRPr="00FB2711">
        <w:t xml:space="preserve"> </w:t>
      </w:r>
      <w:proofErr w:type="spellStart"/>
      <w:r w:rsidRPr="00FB2711">
        <w:t>spinal</w:t>
      </w:r>
      <w:proofErr w:type="spellEnd"/>
      <w:r w:rsidRPr="00FB2711">
        <w:t xml:space="preserve"> </w:t>
      </w:r>
      <w:proofErr w:type="spellStart"/>
      <w:r w:rsidRPr="00FB2711">
        <w:t>cords</w:t>
      </w:r>
      <w:proofErr w:type="spellEnd"/>
      <w:r w:rsidRPr="00FB2711">
        <w:t xml:space="preserve">. </w:t>
      </w:r>
      <w:proofErr w:type="spellStart"/>
      <w:r w:rsidRPr="00FB2711">
        <w:t>Spectrochim</w:t>
      </w:r>
      <w:proofErr w:type="spellEnd"/>
      <w:r w:rsidRPr="00FB2711">
        <w:t xml:space="preserve"> Acta A Mol </w:t>
      </w:r>
      <w:proofErr w:type="spellStart"/>
      <w:r w:rsidRPr="00FB2711">
        <w:t>Biomol</w:t>
      </w:r>
      <w:proofErr w:type="spellEnd"/>
      <w:r w:rsidRPr="00FB2711">
        <w:t xml:space="preserve"> </w:t>
      </w:r>
      <w:proofErr w:type="spellStart"/>
      <w:r w:rsidRPr="00FB2711">
        <w:t>Spectrosc</w:t>
      </w:r>
      <w:proofErr w:type="spellEnd"/>
      <w:r w:rsidRPr="00FB2711">
        <w:t xml:space="preserve">. 2022 Jan </w:t>
      </w:r>
      <w:proofErr w:type="gramStart"/>
      <w:r w:rsidRPr="00FB2711">
        <w:t>15;265:120323</w:t>
      </w:r>
      <w:proofErr w:type="gramEnd"/>
      <w:r w:rsidRPr="00FB2711">
        <w:t xml:space="preserve">. </w:t>
      </w:r>
      <w:proofErr w:type="spellStart"/>
      <w:proofErr w:type="gramStart"/>
      <w:r w:rsidRPr="00FB2711">
        <w:t>doi</w:t>
      </w:r>
      <w:proofErr w:type="spellEnd"/>
      <w:proofErr w:type="gramEnd"/>
      <w:r w:rsidRPr="00FB2711">
        <w:t xml:space="preserve">: 10.1016/j.saa.2021.120323. </w:t>
      </w:r>
      <w:proofErr w:type="spellStart"/>
      <w:r w:rsidRPr="00FB2711">
        <w:t>Epub</w:t>
      </w:r>
      <w:proofErr w:type="spellEnd"/>
      <w:r w:rsidRPr="00FB2711">
        <w:t xml:space="preserve"> 2021 </w:t>
      </w:r>
      <w:proofErr w:type="spellStart"/>
      <w:r w:rsidRPr="00FB2711">
        <w:t>Aug</w:t>
      </w:r>
      <w:proofErr w:type="spellEnd"/>
      <w:r w:rsidRPr="00FB2711">
        <w:t xml:space="preserve"> 27. PMID: 34534772.</w:t>
      </w:r>
    </w:p>
    <w:p w14:paraId="07E084CB" w14:textId="3BDF3F27" w:rsidR="00FB2711" w:rsidRDefault="00FB2711" w:rsidP="00E234BE">
      <w:pPr>
        <w:jc w:val="both"/>
      </w:pPr>
      <w:r>
        <w:t xml:space="preserve">- </w:t>
      </w:r>
      <w:proofErr w:type="gramStart"/>
      <w:r w:rsidRPr="00FB2711">
        <w:t>da</w:t>
      </w:r>
      <w:proofErr w:type="gramEnd"/>
      <w:r w:rsidRPr="00FB2711">
        <w:t xml:space="preserve"> Silva Leal MV, Lima MO, Nicolau RA, de </w:t>
      </w:r>
      <w:proofErr w:type="spellStart"/>
      <w:r w:rsidRPr="00FB2711">
        <w:t>Carvallho</w:t>
      </w:r>
      <w:proofErr w:type="spellEnd"/>
      <w:r w:rsidRPr="00FB2711">
        <w:t xml:space="preserve"> TMT, Abreu JAC, Pessoa DR, Arisawa EALS. </w:t>
      </w:r>
      <w:r w:rsidRPr="002514AE">
        <w:rPr>
          <w:lang w:val="en-US"/>
        </w:rPr>
        <w:t xml:space="preserve">Effect of Modified Laser Transcutaneous Irradiation on Pain and Quality of Life in Patients with Diabetic Neuropathy. </w:t>
      </w:r>
      <w:proofErr w:type="spellStart"/>
      <w:r w:rsidRPr="00FB2711">
        <w:t>Photobiomodul</w:t>
      </w:r>
      <w:proofErr w:type="spellEnd"/>
      <w:r w:rsidRPr="00FB2711">
        <w:t xml:space="preserve"> </w:t>
      </w:r>
      <w:proofErr w:type="spellStart"/>
      <w:r w:rsidRPr="00FB2711">
        <w:t>Photomed</w:t>
      </w:r>
      <w:proofErr w:type="spellEnd"/>
      <w:r w:rsidRPr="00FB2711">
        <w:t xml:space="preserve"> Laser </w:t>
      </w:r>
      <w:proofErr w:type="spellStart"/>
      <w:r w:rsidRPr="00FB2711">
        <w:t>Surg</w:t>
      </w:r>
      <w:proofErr w:type="spellEnd"/>
      <w:r w:rsidRPr="00FB2711">
        <w:t xml:space="preserve">. 2020 Mar;38(3):138-144. </w:t>
      </w:r>
      <w:proofErr w:type="spellStart"/>
      <w:proofErr w:type="gramStart"/>
      <w:r w:rsidRPr="00FB2711">
        <w:t>doi</w:t>
      </w:r>
      <w:proofErr w:type="spellEnd"/>
      <w:proofErr w:type="gramEnd"/>
      <w:r w:rsidRPr="00FB2711">
        <w:t>: 10.1089/photob.2019.4714. PMID: 32195640.</w:t>
      </w:r>
    </w:p>
    <w:p w14:paraId="1CCD8F2E" w14:textId="77777777" w:rsidR="00FB2711" w:rsidRPr="00FB2711" w:rsidRDefault="00FB2711" w:rsidP="00E234BE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t xml:space="preserve">- </w:t>
      </w:r>
      <w:proofErr w:type="gramStart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proofErr w:type="gramEnd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Alencar Fonseca Santos J, Campelo MBD, de Oliveira RA, Nicolau RA, Rezende VEA, Arisawa EÂL. </w:t>
      </w:r>
      <w:r w:rsidRPr="002514A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Effects of Low-Power Light Therapy on the Tissue Repair Process of Chronic Wounds in Diabetic Feet. </w:t>
      </w:r>
      <w:proofErr w:type="spellStart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>Photomed</w:t>
      </w:r>
      <w:proofErr w:type="spellEnd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Laser </w:t>
      </w:r>
      <w:proofErr w:type="spellStart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>Surg</w:t>
      </w:r>
      <w:proofErr w:type="spellEnd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2018 Jun;36(6):298-304. </w:t>
      </w:r>
      <w:proofErr w:type="spellStart"/>
      <w:proofErr w:type="gramStart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>doi</w:t>
      </w:r>
      <w:proofErr w:type="spellEnd"/>
      <w:proofErr w:type="gramEnd"/>
      <w:r w:rsidRPr="00FB2711">
        <w:rPr>
          <w:rFonts w:ascii="Times New Roman" w:eastAsia="Times New Roman" w:hAnsi="Times New Roman" w:cs="Times New Roman"/>
          <w:sz w:val="24"/>
          <w:szCs w:val="24"/>
          <w:lang w:eastAsia="pt-BR"/>
        </w:rPr>
        <w:t>: 10.1089/pho.2018.4455. PMID: 29882738.</w:t>
      </w:r>
    </w:p>
    <w:p w14:paraId="7E8691A2" w14:textId="5D9F6870" w:rsidR="00FB2711" w:rsidRPr="00296917" w:rsidRDefault="00FB2711" w:rsidP="00E234BE">
      <w:pPr>
        <w:jc w:val="both"/>
      </w:pPr>
    </w:p>
    <w:sectPr w:rsidR="00FB2711" w:rsidRPr="002969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E7"/>
    <w:rsid w:val="00011BFE"/>
    <w:rsid w:val="00201F37"/>
    <w:rsid w:val="002514AE"/>
    <w:rsid w:val="00265C3E"/>
    <w:rsid w:val="00296917"/>
    <w:rsid w:val="00324C9E"/>
    <w:rsid w:val="003E20CF"/>
    <w:rsid w:val="004322F7"/>
    <w:rsid w:val="0048639A"/>
    <w:rsid w:val="005F12F3"/>
    <w:rsid w:val="00703987"/>
    <w:rsid w:val="00794F4E"/>
    <w:rsid w:val="00803BE9"/>
    <w:rsid w:val="00816AB8"/>
    <w:rsid w:val="008564FA"/>
    <w:rsid w:val="00B653E2"/>
    <w:rsid w:val="00BD72AF"/>
    <w:rsid w:val="00CE6AE7"/>
    <w:rsid w:val="00E234BE"/>
    <w:rsid w:val="00E26F2A"/>
    <w:rsid w:val="00F32C8C"/>
    <w:rsid w:val="00F95FC3"/>
    <w:rsid w:val="00FB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1BD8B1"/>
  <w15:chartTrackingRefBased/>
  <w15:docId w15:val="{31DA80B4-396B-46BB-920C-1179731A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E6AE7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E6AE7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24C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24C9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8564FA"/>
    <w:pPr>
      <w:shd w:val="clear" w:color="auto" w:fill="F3F3F3"/>
      <w:spacing w:after="0" w:line="240" w:lineRule="auto"/>
    </w:pPr>
    <w:rPr>
      <w:rFonts w:ascii="Arial" w:eastAsia="Times New Roman" w:hAnsi="Arial" w:cs="Times New Roman"/>
      <w:sz w:val="20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8564FA"/>
    <w:rPr>
      <w:rFonts w:ascii="Arial" w:eastAsia="Times New Roman" w:hAnsi="Arial" w:cs="Times New Roman"/>
      <w:sz w:val="20"/>
      <w:szCs w:val="24"/>
      <w:shd w:val="clear" w:color="auto" w:fill="F3F3F3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0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dgp.cnpq.br/dgp/espelhogrupo/1243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mirela@univap.br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673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PETERSON GONCALVES</dc:creator>
  <cp:keywords/>
  <dc:description/>
  <cp:lastModifiedBy>User</cp:lastModifiedBy>
  <cp:revision>2</cp:revision>
  <dcterms:created xsi:type="dcterms:W3CDTF">2022-04-29T14:18:00Z</dcterms:created>
  <dcterms:modified xsi:type="dcterms:W3CDTF">2022-04-29T14:18:00Z</dcterms:modified>
</cp:coreProperties>
</file>